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6401" w:rsidRPr="003D3054" w:rsidRDefault="008B6401" w:rsidP="008B6401">
      <w:pPr>
        <w:jc w:val="center"/>
        <w:rPr>
          <w:rFonts w:ascii="Times New Roman" w:eastAsia="Times New Roman" w:hAnsi="Times New Roman" w:cs="Times New Roman"/>
          <w:lang w:val="en-GB" w:eastAsia="cs-CZ"/>
        </w:rPr>
      </w:pPr>
      <w:r w:rsidRPr="003D3054">
        <w:rPr>
          <w:rFonts w:ascii="Times New Roman" w:eastAsia="Times New Roman" w:hAnsi="Times New Roman" w:cs="Times New Roman"/>
          <w:lang w:val="en-GB" w:eastAsia="cs-CZ"/>
        </w:rPr>
        <w:fldChar w:fldCharType="begin"/>
      </w:r>
      <w:r w:rsidR="002449B8">
        <w:rPr>
          <w:rFonts w:ascii="Times New Roman" w:eastAsia="Times New Roman" w:hAnsi="Times New Roman" w:cs="Times New Roman"/>
          <w:lang w:val="en-GB" w:eastAsia="cs-CZ"/>
        </w:rPr>
        <w:instrText xml:space="preserve"> INCLUDEPICTURE "C:\\var\\folders\\x7\\tc07224n56sb0ljhjrcs4xdm0000gn\\T\\com.microsoft.Word\\WebArchiveCopyPasteTempFiles\\logo-roundabout-europe-600x365px.jpg" \* MERGEFORMAT </w:instrText>
      </w:r>
      <w:r w:rsidRPr="003D3054">
        <w:rPr>
          <w:rFonts w:ascii="Times New Roman" w:eastAsia="Times New Roman" w:hAnsi="Times New Roman" w:cs="Times New Roman"/>
          <w:lang w:val="en-GB" w:eastAsia="cs-CZ"/>
        </w:rPr>
        <w:fldChar w:fldCharType="separate"/>
      </w:r>
      <w:r w:rsidRPr="003D3054">
        <w:rPr>
          <w:rFonts w:ascii="Times New Roman" w:eastAsia="Times New Roman" w:hAnsi="Times New Roman" w:cs="Times New Roman"/>
          <w:noProof/>
          <w:lang w:val="hu-HU" w:eastAsia="hu-HU"/>
        </w:rPr>
        <w:drawing>
          <wp:inline distT="0" distB="0" distL="0" distR="0" wp14:anchorId="2B7C572D" wp14:editId="5C293270">
            <wp:extent cx="2532089" cy="1534510"/>
            <wp:effectExtent l="0" t="0" r="0" b="2540"/>
            <wp:docPr id="3" name="Obrázek 3" descr="Roundabout Euro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undabout Europ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9922" cy="1539257"/>
                    </a:xfrm>
                    <a:prstGeom prst="rect">
                      <a:avLst/>
                    </a:prstGeom>
                    <a:noFill/>
                    <a:ln>
                      <a:noFill/>
                    </a:ln>
                  </pic:spPr>
                </pic:pic>
              </a:graphicData>
            </a:graphic>
          </wp:inline>
        </w:drawing>
      </w:r>
      <w:r w:rsidRPr="003D3054">
        <w:rPr>
          <w:rFonts w:ascii="Times New Roman" w:eastAsia="Times New Roman" w:hAnsi="Times New Roman" w:cs="Times New Roman"/>
          <w:lang w:val="en-GB" w:eastAsia="cs-CZ"/>
        </w:rPr>
        <w:fldChar w:fldCharType="end"/>
      </w:r>
    </w:p>
    <w:p w:rsidR="008B6401" w:rsidRPr="003D3054" w:rsidRDefault="008B6401" w:rsidP="008B6401">
      <w:pPr>
        <w:spacing w:before="100" w:beforeAutospacing="1" w:after="100" w:afterAutospacing="1" w:line="165" w:lineRule="atLeast"/>
        <w:rPr>
          <w:rFonts w:ascii="Verdana" w:eastAsia="Times New Roman" w:hAnsi="Verdana" w:cs="Times New Roman"/>
          <w:color w:val="333333"/>
          <w:sz w:val="17"/>
          <w:szCs w:val="17"/>
          <w:lang w:val="en-GB" w:eastAsia="cs-CZ"/>
        </w:rPr>
      </w:pPr>
    </w:p>
    <w:p w:rsidR="008B6401" w:rsidRPr="003D3054" w:rsidRDefault="003D3054" w:rsidP="008B6401">
      <w:pPr>
        <w:spacing w:before="100" w:beforeAutospacing="1" w:after="100" w:afterAutospacing="1" w:line="165" w:lineRule="atLeast"/>
        <w:rPr>
          <w:rFonts w:ascii="Verdana" w:eastAsia="Times New Roman" w:hAnsi="Verdana" w:cs="Times New Roman"/>
          <w:color w:val="333333"/>
          <w:sz w:val="17"/>
          <w:szCs w:val="17"/>
          <w:lang w:val="en-GB" w:eastAsia="cs-CZ"/>
        </w:rPr>
      </w:pPr>
      <w:r w:rsidRPr="003D3054">
        <w:rPr>
          <w:rFonts w:ascii="Verdana" w:eastAsia="Times New Roman" w:hAnsi="Verdana" w:cs="Times New Roman"/>
          <w:color w:val="333333"/>
          <w:sz w:val="17"/>
          <w:szCs w:val="17"/>
          <w:lang w:val="en-GB" w:eastAsia="cs-CZ"/>
        </w:rPr>
        <w:t>OPEN CALL</w:t>
      </w:r>
      <w:r w:rsidR="008B6401" w:rsidRPr="003D3054">
        <w:rPr>
          <w:rFonts w:ascii="Verdana" w:eastAsia="Times New Roman" w:hAnsi="Verdana" w:cs="Times New Roman"/>
          <w:color w:val="333333"/>
          <w:sz w:val="17"/>
          <w:szCs w:val="17"/>
          <w:lang w:val="en-GB" w:eastAsia="cs-CZ"/>
        </w:rPr>
        <w:t xml:space="preserve"> - </w:t>
      </w:r>
      <w:r w:rsidRPr="003D3054">
        <w:rPr>
          <w:rFonts w:ascii="Verdana" w:eastAsia="Times New Roman" w:hAnsi="Verdana" w:cs="Times New Roman"/>
          <w:color w:val="333333"/>
          <w:sz w:val="17"/>
          <w:szCs w:val="17"/>
          <w:lang w:val="en-GB" w:eastAsia="cs-CZ"/>
        </w:rPr>
        <w:t>4</w:t>
      </w:r>
      <w:r w:rsidR="008B6401" w:rsidRPr="003D3054">
        <w:rPr>
          <w:rFonts w:ascii="Verdana" w:eastAsia="Times New Roman" w:hAnsi="Verdana" w:cs="Times New Roman"/>
          <w:color w:val="333333"/>
          <w:sz w:val="17"/>
          <w:szCs w:val="17"/>
          <w:lang w:val="en-GB" w:eastAsia="cs-CZ"/>
        </w:rPr>
        <w:t xml:space="preserve"> November 201</w:t>
      </w:r>
      <w:r w:rsidRPr="003D3054">
        <w:rPr>
          <w:rFonts w:ascii="Verdana" w:eastAsia="Times New Roman" w:hAnsi="Verdana" w:cs="Times New Roman"/>
          <w:color w:val="333333"/>
          <w:sz w:val="17"/>
          <w:szCs w:val="17"/>
          <w:lang w:val="en-GB" w:eastAsia="cs-CZ"/>
        </w:rPr>
        <w:t>9</w:t>
      </w:r>
    </w:p>
    <w:p w:rsidR="003D3054" w:rsidRPr="003D3054" w:rsidRDefault="003D3054" w:rsidP="003D3054">
      <w:pPr>
        <w:spacing w:before="100" w:beforeAutospacing="1" w:after="100" w:afterAutospacing="1" w:line="270" w:lineRule="atLeast"/>
        <w:jc w:val="center"/>
        <w:rPr>
          <w:rFonts w:ascii="Verdana" w:eastAsia="Times New Roman" w:hAnsi="Verdana" w:cs="Times New Roman"/>
          <w:b/>
          <w:bCs/>
          <w:color w:val="333333"/>
          <w:kern w:val="36"/>
          <w:sz w:val="27"/>
          <w:szCs w:val="27"/>
          <w:lang w:val="en-GB" w:eastAsia="cs-CZ"/>
        </w:rPr>
      </w:pPr>
      <w:r w:rsidRPr="003D3054">
        <w:rPr>
          <w:rFonts w:ascii="Verdana" w:eastAsia="Times New Roman" w:hAnsi="Verdana" w:cs="Times New Roman"/>
          <w:b/>
          <w:bCs/>
          <w:color w:val="333333"/>
          <w:kern w:val="36"/>
          <w:sz w:val="27"/>
          <w:szCs w:val="27"/>
          <w:lang w:val="en-GB" w:eastAsia="cs-CZ"/>
        </w:rPr>
        <w:t>Roundabout Europe offers street artists residencies in two countries</w:t>
      </w:r>
    </w:p>
    <w:p w:rsidR="003D3054" w:rsidRPr="00DF21B8" w:rsidRDefault="003D3054" w:rsidP="00DF21B8">
      <w:pPr>
        <w:spacing w:before="100" w:beforeAutospacing="1" w:after="100" w:afterAutospacing="1" w:line="276" w:lineRule="auto"/>
        <w:jc w:val="both"/>
        <w:rPr>
          <w:rFonts w:ascii="Verdana" w:eastAsia="Times New Roman" w:hAnsi="Verdana" w:cs="Times New Roman"/>
          <w:b/>
          <w:bCs/>
          <w:color w:val="333333"/>
          <w:sz w:val="21"/>
          <w:szCs w:val="21"/>
          <w:lang w:val="en-GB" w:eastAsia="cs-CZ"/>
        </w:rPr>
      </w:pPr>
      <w:r w:rsidRPr="00DF21B8">
        <w:rPr>
          <w:rFonts w:ascii="Verdana" w:eastAsia="Times New Roman" w:hAnsi="Verdana" w:cs="Times New Roman"/>
          <w:b/>
          <w:bCs/>
          <w:color w:val="333333"/>
          <w:sz w:val="21"/>
          <w:szCs w:val="21"/>
          <w:lang w:val="en-GB" w:eastAsia="cs-CZ"/>
        </w:rPr>
        <w:t>Five outdoor arts festivals and five artists will collaborate again in Roundabout Europe 2020! Street artists based in countries eligible for Creative Europe may apply until 15 December 2019 for two residencies in two different countries in 2020.</w:t>
      </w:r>
    </w:p>
    <w:p w:rsidR="00DF21B8" w:rsidRPr="00DF21B8" w:rsidRDefault="003D3054" w:rsidP="00DF21B8">
      <w:pPr>
        <w:rPr>
          <w:rFonts w:ascii="Verdana" w:eastAsia="Times New Roman" w:hAnsi="Verdana" w:cs="Times New Roman"/>
          <w:i/>
          <w:iCs/>
          <w:color w:val="333333"/>
          <w:sz w:val="18"/>
          <w:szCs w:val="18"/>
          <w:shd w:val="clear" w:color="auto" w:fill="FFFFFF"/>
          <w:lang w:val="en-GB" w:eastAsia="cs-CZ"/>
        </w:rPr>
      </w:pPr>
      <w:r w:rsidRPr="003D3054">
        <w:rPr>
          <w:rFonts w:ascii="Verdana" w:eastAsia="Times New Roman" w:hAnsi="Verdana" w:cs="Times New Roman"/>
          <w:sz w:val="18"/>
          <w:szCs w:val="18"/>
          <w:lang w:val="en-GB" w:eastAsia="cs-CZ"/>
        </w:rPr>
        <w:fldChar w:fldCharType="begin"/>
      </w:r>
      <w:r w:rsidR="002449B8">
        <w:rPr>
          <w:rFonts w:ascii="Verdana" w:eastAsia="Times New Roman" w:hAnsi="Verdana" w:cs="Times New Roman"/>
          <w:sz w:val="18"/>
          <w:szCs w:val="18"/>
          <w:lang w:val="en-GB" w:eastAsia="cs-CZ"/>
        </w:rPr>
        <w:instrText xml:space="preserve"> INCLUDEPICTURE "C:\\var\\folders\\x7\\tc07224n56sb0ljhjrcs4xdm0000gn\\T\\com.microsoft.Word\\WebArchiveCopyPasteTempFiles\\2019_luit_black_market_01.jpg" \* MERGEFORMAT </w:instrText>
      </w:r>
      <w:r w:rsidRPr="003D3054">
        <w:rPr>
          <w:rFonts w:ascii="Verdana" w:eastAsia="Times New Roman" w:hAnsi="Verdana" w:cs="Times New Roman"/>
          <w:sz w:val="18"/>
          <w:szCs w:val="18"/>
          <w:lang w:val="en-GB" w:eastAsia="cs-CZ"/>
        </w:rPr>
        <w:fldChar w:fldCharType="separate"/>
      </w:r>
      <w:r w:rsidRPr="00DF21B8">
        <w:rPr>
          <w:rFonts w:ascii="Verdana" w:eastAsia="Times New Roman" w:hAnsi="Verdana" w:cs="Times New Roman"/>
          <w:noProof/>
          <w:sz w:val="18"/>
          <w:szCs w:val="18"/>
          <w:lang w:val="hu-HU" w:eastAsia="hu-HU"/>
        </w:rPr>
        <w:drawing>
          <wp:inline distT="0" distB="0" distL="0" distR="0" wp14:anchorId="3380CB67" wp14:editId="6F080AA7">
            <wp:extent cx="5756910" cy="3681046"/>
            <wp:effectExtent l="0" t="0" r="0" b="2540"/>
            <wp:docPr id="4" name="Obrázek 4" descr="Roundabout Europe offers street artists residencies in two coun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undabout Europe offers street artists residencies in two countries"/>
                    <pic:cNvPicPr>
                      <a:picLocks noChangeAspect="1" noChangeArrowheads="1"/>
                    </pic:cNvPicPr>
                  </pic:nvPicPr>
                  <pic:blipFill rotWithShape="1">
                    <a:blip r:embed="rId8">
                      <a:extLst>
                        <a:ext uri="{28A0092B-C50C-407E-A947-70E740481C1C}">
                          <a14:useLocalDpi xmlns:a14="http://schemas.microsoft.com/office/drawing/2010/main" val="0"/>
                        </a:ext>
                      </a:extLst>
                    </a:blip>
                    <a:srcRect b="4183"/>
                    <a:stretch/>
                  </pic:blipFill>
                  <pic:spPr bwMode="auto">
                    <a:xfrm>
                      <a:off x="0" y="0"/>
                      <a:ext cx="5756910" cy="3681046"/>
                    </a:xfrm>
                    <a:prstGeom prst="rect">
                      <a:avLst/>
                    </a:prstGeom>
                    <a:noFill/>
                    <a:ln>
                      <a:noFill/>
                    </a:ln>
                    <a:extLst>
                      <a:ext uri="{53640926-AAD7-44D8-BBD7-CCE9431645EC}">
                        <a14:shadowObscured xmlns:a14="http://schemas.microsoft.com/office/drawing/2010/main"/>
                      </a:ext>
                    </a:extLst>
                  </pic:spPr>
                </pic:pic>
              </a:graphicData>
            </a:graphic>
          </wp:inline>
        </w:drawing>
      </w:r>
      <w:r w:rsidRPr="003D3054">
        <w:rPr>
          <w:rFonts w:ascii="Verdana" w:eastAsia="Times New Roman" w:hAnsi="Verdana" w:cs="Times New Roman"/>
          <w:sz w:val="18"/>
          <w:szCs w:val="18"/>
          <w:lang w:val="en-GB" w:eastAsia="cs-CZ"/>
        </w:rPr>
        <w:fldChar w:fldCharType="end"/>
      </w:r>
      <w:r w:rsidR="008B6401" w:rsidRPr="00DF21B8">
        <w:rPr>
          <w:rFonts w:ascii="Verdana" w:eastAsia="Times New Roman" w:hAnsi="Verdana" w:cs="Times New Roman"/>
          <w:color w:val="000000"/>
          <w:sz w:val="18"/>
          <w:szCs w:val="18"/>
          <w:lang w:val="en-GB" w:eastAsia="cs-CZ"/>
        </w:rPr>
        <w:br w:type="textWrapping" w:clear="all"/>
      </w:r>
      <w:r w:rsidRPr="00DF21B8">
        <w:rPr>
          <w:rFonts w:ascii="Verdana" w:eastAsia="Times New Roman" w:hAnsi="Verdana" w:cs="Times New Roman"/>
          <w:i/>
          <w:iCs/>
          <w:color w:val="333333"/>
          <w:sz w:val="18"/>
          <w:szCs w:val="18"/>
          <w:shd w:val="clear" w:color="auto" w:fill="FFFFFF"/>
          <w:lang w:val="en-GB" w:eastAsia="cs-CZ"/>
        </w:rPr>
        <w:t xml:space="preserve">LUIT - Black Market during Passage 2019 (photo: </w:t>
      </w:r>
      <w:proofErr w:type="spellStart"/>
      <w:r w:rsidRPr="00DF21B8">
        <w:rPr>
          <w:rFonts w:ascii="Verdana" w:eastAsia="Times New Roman" w:hAnsi="Verdana" w:cs="Times New Roman"/>
          <w:i/>
          <w:iCs/>
          <w:color w:val="333333"/>
          <w:sz w:val="18"/>
          <w:szCs w:val="18"/>
          <w:shd w:val="clear" w:color="auto" w:fill="FFFFFF"/>
          <w:lang w:val="en-GB" w:eastAsia="cs-CZ"/>
        </w:rPr>
        <w:t>Karsten</w:t>
      </w:r>
      <w:proofErr w:type="spellEnd"/>
      <w:r w:rsidRPr="00DF21B8">
        <w:rPr>
          <w:rFonts w:ascii="Verdana" w:eastAsia="Times New Roman" w:hAnsi="Verdana" w:cs="Times New Roman"/>
          <w:i/>
          <w:iCs/>
          <w:color w:val="333333"/>
          <w:sz w:val="18"/>
          <w:szCs w:val="18"/>
          <w:shd w:val="clear" w:color="auto" w:fill="FFFFFF"/>
          <w:lang w:val="en-GB" w:eastAsia="cs-CZ"/>
        </w:rPr>
        <w:t xml:space="preserve"> Piper)</w:t>
      </w:r>
    </w:p>
    <w:p w:rsidR="00DF21B8" w:rsidRDefault="00DF21B8" w:rsidP="00DF21B8">
      <w:pPr>
        <w:rPr>
          <w:rFonts w:ascii="Verdana" w:eastAsia="Times New Roman" w:hAnsi="Verdana" w:cs="Times New Roman"/>
          <w:i/>
          <w:iCs/>
          <w:color w:val="333333"/>
          <w:sz w:val="17"/>
          <w:szCs w:val="17"/>
          <w:shd w:val="clear" w:color="auto" w:fill="FFFFFF"/>
          <w:lang w:val="en-GB" w:eastAsia="cs-CZ"/>
        </w:rPr>
      </w:pPr>
    </w:p>
    <w:p w:rsidR="00DF21B8" w:rsidRDefault="00DF21B8" w:rsidP="00DF21B8">
      <w:pPr>
        <w:spacing w:line="276" w:lineRule="auto"/>
        <w:jc w:val="both"/>
        <w:rPr>
          <w:rFonts w:ascii="Verdana" w:hAnsi="Verdana"/>
          <w:color w:val="000000"/>
          <w:sz w:val="21"/>
          <w:szCs w:val="21"/>
          <w:lang w:val="en-GB"/>
        </w:rPr>
      </w:pPr>
    </w:p>
    <w:p w:rsidR="003D3054" w:rsidRPr="00DF21B8" w:rsidRDefault="003D3054" w:rsidP="00DF21B8">
      <w:pPr>
        <w:spacing w:line="276" w:lineRule="auto"/>
        <w:jc w:val="both"/>
        <w:rPr>
          <w:rFonts w:ascii="Verdana" w:eastAsia="Times New Roman" w:hAnsi="Verdana" w:cs="Times New Roman"/>
          <w:sz w:val="21"/>
          <w:szCs w:val="21"/>
          <w:lang w:val="en-GB" w:eastAsia="cs-CZ"/>
        </w:rPr>
      </w:pPr>
      <w:r w:rsidRPr="003D3054">
        <w:rPr>
          <w:rFonts w:ascii="Verdana" w:hAnsi="Verdana"/>
          <w:color w:val="000000"/>
          <w:sz w:val="21"/>
          <w:szCs w:val="21"/>
          <w:lang w:val="en-GB"/>
        </w:rPr>
        <w:t xml:space="preserve">Roundabout Europe is building a European circuit of residencies and festivals of outdoor arts, targeting artistic companies that are either emerging or are at a turning point in their artistic development. The project has had a successful first edition. Five </w:t>
      </w:r>
      <w:r w:rsidRPr="00DF21B8">
        <w:rPr>
          <w:rFonts w:ascii="Verdana" w:hAnsi="Verdana"/>
          <w:color w:val="000000"/>
          <w:sz w:val="21"/>
          <w:szCs w:val="21"/>
          <w:lang w:val="en-GB"/>
        </w:rPr>
        <w:lastRenderedPageBreak/>
        <w:t>different artists or groups worked on a performance in different countries. Next year, five new artists have the chance to experience this wonderful opportunity.</w:t>
      </w:r>
    </w:p>
    <w:p w:rsidR="00DF21B8" w:rsidRDefault="00DF21B8" w:rsidP="00DF21B8">
      <w:pPr>
        <w:pStyle w:val="NormlWeb"/>
        <w:spacing w:after="15" w:afterAutospacing="0" w:line="276" w:lineRule="auto"/>
        <w:jc w:val="both"/>
        <w:rPr>
          <w:rFonts w:ascii="Verdana" w:hAnsi="Verdana"/>
          <w:b/>
          <w:bCs/>
          <w:color w:val="000000"/>
          <w:sz w:val="21"/>
          <w:szCs w:val="21"/>
          <w:lang w:val="en-GB"/>
        </w:rPr>
      </w:pPr>
    </w:p>
    <w:p w:rsidR="00DF21B8" w:rsidRPr="00DF21B8" w:rsidRDefault="003D3054" w:rsidP="00DF21B8">
      <w:pPr>
        <w:pStyle w:val="NormlWeb"/>
        <w:spacing w:after="15" w:afterAutospacing="0" w:line="276" w:lineRule="auto"/>
        <w:jc w:val="both"/>
        <w:rPr>
          <w:rFonts w:ascii="Verdana" w:hAnsi="Verdana"/>
          <w:color w:val="000000"/>
          <w:sz w:val="21"/>
          <w:szCs w:val="21"/>
          <w:lang w:val="en-GB"/>
        </w:rPr>
      </w:pPr>
      <w:r w:rsidRPr="00DF21B8">
        <w:rPr>
          <w:rFonts w:ascii="Verdana" w:hAnsi="Verdana"/>
          <w:b/>
          <w:bCs/>
          <w:color w:val="000000"/>
          <w:sz w:val="21"/>
          <w:szCs w:val="21"/>
          <w:lang w:val="en-GB"/>
        </w:rPr>
        <w:t>Outdoor arts festivals</w:t>
      </w:r>
    </w:p>
    <w:p w:rsidR="003D3054" w:rsidRPr="00DF21B8" w:rsidRDefault="003D3054" w:rsidP="00DF21B8">
      <w:pPr>
        <w:pStyle w:val="NormlWeb"/>
        <w:spacing w:after="15" w:afterAutospacing="0" w:line="276" w:lineRule="auto"/>
        <w:jc w:val="both"/>
        <w:rPr>
          <w:rFonts w:ascii="Verdana" w:hAnsi="Verdana"/>
          <w:color w:val="000000"/>
          <w:sz w:val="21"/>
          <w:szCs w:val="21"/>
          <w:lang w:val="en-GB"/>
        </w:rPr>
      </w:pPr>
      <w:r w:rsidRPr="00DF21B8">
        <w:rPr>
          <w:rFonts w:ascii="Verdana" w:hAnsi="Verdana"/>
          <w:color w:val="000000"/>
          <w:sz w:val="21"/>
          <w:szCs w:val="21"/>
          <w:lang w:val="en-GB"/>
        </w:rPr>
        <w:t xml:space="preserve">Roundabout Europe was created by five main partners who all are directors of respectable outdoor arts festivals from around Europe: </w:t>
      </w:r>
      <w:proofErr w:type="spellStart"/>
      <w:r w:rsidRPr="00DF21B8">
        <w:rPr>
          <w:rFonts w:ascii="Verdana" w:hAnsi="Verdana"/>
          <w:color w:val="000000"/>
          <w:sz w:val="21"/>
          <w:szCs w:val="21"/>
          <w:lang w:val="en-GB"/>
        </w:rPr>
        <w:t>Imaginarius</w:t>
      </w:r>
      <w:proofErr w:type="spellEnd"/>
      <w:r w:rsidRPr="00DF21B8">
        <w:rPr>
          <w:rFonts w:ascii="Verdana" w:hAnsi="Verdana"/>
          <w:color w:val="000000"/>
          <w:sz w:val="21"/>
          <w:szCs w:val="21"/>
          <w:lang w:val="en-GB"/>
        </w:rPr>
        <w:t xml:space="preserve"> from Portugal, </w:t>
      </w:r>
      <w:proofErr w:type="spellStart"/>
      <w:r w:rsidRPr="00DF21B8">
        <w:rPr>
          <w:rFonts w:ascii="Verdana" w:hAnsi="Verdana"/>
          <w:color w:val="000000"/>
          <w:sz w:val="21"/>
          <w:szCs w:val="21"/>
          <w:lang w:val="en-GB"/>
        </w:rPr>
        <w:t>KoresponDance</w:t>
      </w:r>
      <w:proofErr w:type="spellEnd"/>
      <w:r w:rsidRPr="00DF21B8">
        <w:rPr>
          <w:rFonts w:ascii="Verdana" w:hAnsi="Verdana"/>
          <w:color w:val="000000"/>
          <w:sz w:val="21"/>
          <w:szCs w:val="21"/>
          <w:lang w:val="en-GB"/>
        </w:rPr>
        <w:t xml:space="preserve"> festival from Czech Republic, Out There from the United Kingdom, Passage Festival from Denmark and </w:t>
      </w:r>
      <w:proofErr w:type="spellStart"/>
      <w:r w:rsidRPr="00DF21B8">
        <w:rPr>
          <w:rFonts w:ascii="Verdana" w:hAnsi="Verdana"/>
          <w:color w:val="000000"/>
          <w:sz w:val="21"/>
          <w:szCs w:val="21"/>
          <w:lang w:val="en-GB"/>
        </w:rPr>
        <w:t>Spoffin</w:t>
      </w:r>
      <w:proofErr w:type="spellEnd"/>
      <w:r w:rsidRPr="00DF21B8">
        <w:rPr>
          <w:rFonts w:ascii="Verdana" w:hAnsi="Verdana"/>
          <w:color w:val="000000"/>
          <w:sz w:val="21"/>
          <w:szCs w:val="21"/>
          <w:lang w:val="en-GB"/>
        </w:rPr>
        <w:t xml:space="preserve"> Festival from The Netherlands. </w:t>
      </w:r>
      <w:proofErr w:type="spellStart"/>
      <w:r w:rsidRPr="00DF21B8">
        <w:rPr>
          <w:rFonts w:ascii="Verdana" w:hAnsi="Verdana"/>
          <w:color w:val="000000"/>
          <w:sz w:val="21"/>
          <w:szCs w:val="21"/>
          <w:lang w:val="en-GB"/>
        </w:rPr>
        <w:t>Spoffin</w:t>
      </w:r>
      <w:proofErr w:type="spellEnd"/>
      <w:r w:rsidRPr="00DF21B8">
        <w:rPr>
          <w:rFonts w:ascii="Verdana" w:hAnsi="Verdana"/>
          <w:color w:val="000000"/>
          <w:sz w:val="21"/>
          <w:szCs w:val="21"/>
          <w:lang w:val="en-GB"/>
        </w:rPr>
        <w:t xml:space="preserve"> is the coordinator of the project.</w:t>
      </w:r>
    </w:p>
    <w:p w:rsidR="003D3054" w:rsidRPr="00DF21B8" w:rsidRDefault="003D3054" w:rsidP="00DF21B8">
      <w:pPr>
        <w:pStyle w:val="NormlWeb"/>
        <w:spacing w:after="15" w:afterAutospacing="0" w:line="276" w:lineRule="auto"/>
        <w:jc w:val="both"/>
        <w:rPr>
          <w:rFonts w:ascii="Verdana" w:hAnsi="Verdana"/>
          <w:color w:val="000000"/>
          <w:sz w:val="21"/>
          <w:szCs w:val="21"/>
          <w:lang w:val="en-GB"/>
        </w:rPr>
      </w:pPr>
      <w:r w:rsidRPr="00DF21B8">
        <w:rPr>
          <w:rFonts w:ascii="Verdana" w:hAnsi="Verdana"/>
          <w:color w:val="000000"/>
          <w:sz w:val="21"/>
          <w:szCs w:val="21"/>
          <w:lang w:val="en-GB"/>
        </w:rPr>
        <w:t>They have teamed up with the aim of reinforcing capacity building of outdoor arts and making it well recognised art form that offers artistic companies a solid career and access to new audiences, networks and markets. Their goal is to empower artists to make their work more professional, self-critical, sustainable, economical and profitable without losing artistic values.</w:t>
      </w:r>
    </w:p>
    <w:p w:rsidR="003D3054" w:rsidRPr="00DF21B8" w:rsidRDefault="003D3054" w:rsidP="00DF21B8">
      <w:pPr>
        <w:pStyle w:val="NormlWeb"/>
        <w:spacing w:after="15" w:afterAutospacing="0" w:line="276" w:lineRule="auto"/>
        <w:jc w:val="both"/>
        <w:rPr>
          <w:rFonts w:ascii="Verdana" w:hAnsi="Verdana"/>
          <w:color w:val="000000"/>
          <w:sz w:val="21"/>
          <w:szCs w:val="21"/>
          <w:lang w:val="en-GB"/>
        </w:rPr>
      </w:pPr>
    </w:p>
    <w:p w:rsidR="003D3054" w:rsidRPr="00DF21B8" w:rsidRDefault="003D3054" w:rsidP="00DF21B8">
      <w:pPr>
        <w:pStyle w:val="NormlWeb"/>
        <w:spacing w:after="15" w:afterAutospacing="0" w:line="276" w:lineRule="auto"/>
        <w:jc w:val="both"/>
        <w:rPr>
          <w:rFonts w:ascii="Verdana" w:hAnsi="Verdana"/>
          <w:color w:val="000000"/>
          <w:sz w:val="21"/>
          <w:szCs w:val="21"/>
          <w:lang w:val="en-GB"/>
        </w:rPr>
      </w:pPr>
      <w:r w:rsidRPr="00DF21B8">
        <w:rPr>
          <w:rFonts w:ascii="Verdana" w:hAnsi="Verdana"/>
          <w:b/>
          <w:bCs/>
          <w:color w:val="000000"/>
          <w:sz w:val="21"/>
          <w:szCs w:val="21"/>
          <w:lang w:val="en-GB"/>
        </w:rPr>
        <w:t>Workshops, coaching and inspiration</w:t>
      </w:r>
    </w:p>
    <w:p w:rsidR="003D3054" w:rsidRPr="00DF21B8" w:rsidRDefault="003D3054" w:rsidP="00DF21B8">
      <w:pPr>
        <w:pStyle w:val="NormlWeb"/>
        <w:spacing w:after="15" w:afterAutospacing="0" w:line="276" w:lineRule="auto"/>
        <w:jc w:val="both"/>
        <w:rPr>
          <w:rFonts w:ascii="Verdana" w:hAnsi="Verdana"/>
          <w:color w:val="000000"/>
          <w:sz w:val="21"/>
          <w:szCs w:val="21"/>
          <w:lang w:val="en-GB"/>
        </w:rPr>
      </w:pPr>
      <w:r w:rsidRPr="00DF21B8">
        <w:rPr>
          <w:rFonts w:ascii="Verdana" w:hAnsi="Verdana"/>
          <w:color w:val="000000"/>
          <w:sz w:val="21"/>
          <w:szCs w:val="21"/>
          <w:lang w:val="en-GB"/>
        </w:rPr>
        <w:t xml:space="preserve">Each selected artist or artistic company is invited to do two residencies in different countries, and there will be a special focus, depending on their needs and wishes. Besides having time to work really focused on their performance, artists are offered several workshops and coaching sessions: practical, artistic and inspirational ones. The results of the residencies are presented at the festivals of the partners. Some will be full </w:t>
      </w:r>
      <w:proofErr w:type="gramStart"/>
      <w:r w:rsidRPr="00DF21B8">
        <w:rPr>
          <w:rFonts w:ascii="Verdana" w:hAnsi="Verdana"/>
          <w:color w:val="000000"/>
          <w:sz w:val="21"/>
          <w:szCs w:val="21"/>
          <w:lang w:val="en-GB"/>
        </w:rPr>
        <w:t>performances,</w:t>
      </w:r>
      <w:proofErr w:type="gramEnd"/>
      <w:r w:rsidRPr="00DF21B8">
        <w:rPr>
          <w:rFonts w:ascii="Verdana" w:hAnsi="Verdana"/>
          <w:color w:val="000000"/>
          <w:sz w:val="21"/>
          <w:szCs w:val="21"/>
          <w:lang w:val="en-GB"/>
        </w:rPr>
        <w:t xml:space="preserve"> others will be work in progresses. </w:t>
      </w:r>
    </w:p>
    <w:p w:rsidR="003D3054" w:rsidRPr="00DF21B8" w:rsidRDefault="003D3054" w:rsidP="00DF21B8">
      <w:pPr>
        <w:pStyle w:val="NormlWeb"/>
        <w:spacing w:after="15" w:afterAutospacing="0" w:line="276" w:lineRule="auto"/>
        <w:jc w:val="both"/>
        <w:rPr>
          <w:rFonts w:ascii="Verdana" w:hAnsi="Verdana"/>
          <w:color w:val="000000"/>
          <w:sz w:val="21"/>
          <w:szCs w:val="21"/>
          <w:lang w:val="en-GB"/>
        </w:rPr>
      </w:pPr>
      <w:r w:rsidRPr="00DF21B8">
        <w:rPr>
          <w:rFonts w:ascii="Verdana" w:hAnsi="Verdana"/>
          <w:color w:val="000000"/>
          <w:sz w:val="21"/>
          <w:szCs w:val="21"/>
          <w:lang w:val="en-GB"/>
        </w:rPr>
        <w:t>It’s not only a residency, coaching and workshops they will receiv</w:t>
      </w:r>
      <w:r w:rsidR="00DF21B8">
        <w:rPr>
          <w:rFonts w:ascii="Verdana" w:hAnsi="Verdana"/>
          <w:color w:val="000000"/>
          <w:sz w:val="21"/>
          <w:szCs w:val="21"/>
          <w:lang w:val="en-GB"/>
        </w:rPr>
        <w:t>e</w:t>
      </w:r>
      <w:r w:rsidRPr="00DF21B8">
        <w:rPr>
          <w:rFonts w:ascii="Verdana" w:hAnsi="Verdana"/>
          <w:color w:val="000000"/>
          <w:sz w:val="21"/>
          <w:szCs w:val="21"/>
          <w:lang w:val="en-GB"/>
        </w:rPr>
        <w:t>:</w:t>
      </w:r>
      <w:r w:rsidR="00DF21B8">
        <w:rPr>
          <w:rFonts w:ascii="Verdana" w:hAnsi="Verdana"/>
          <w:color w:val="000000"/>
          <w:sz w:val="21"/>
          <w:szCs w:val="21"/>
          <w:lang w:val="en-GB"/>
        </w:rPr>
        <w:t xml:space="preserve"> </w:t>
      </w:r>
      <w:r w:rsidRPr="00DF21B8">
        <w:rPr>
          <w:rFonts w:ascii="Verdana" w:hAnsi="Verdana"/>
          <w:color w:val="000000"/>
          <w:sz w:val="21"/>
          <w:szCs w:val="21"/>
          <w:lang w:val="en-GB"/>
        </w:rPr>
        <w:t>it’s also a great opportunity to find a new network from artists and professionals. Roundabout Europe makes sure the five selected artists are introduced to each other and are able to create their own new network. They will also be connected with the first five artists who entered Roundabout Europe. A great opportunity, both artistically as well as building a new network and audience.</w:t>
      </w:r>
    </w:p>
    <w:p w:rsidR="00DF21B8" w:rsidRDefault="003D3054" w:rsidP="00DF21B8">
      <w:pPr>
        <w:spacing w:line="276" w:lineRule="auto"/>
        <w:jc w:val="both"/>
        <w:rPr>
          <w:rFonts w:ascii="Verdana" w:eastAsia="Times New Roman" w:hAnsi="Verdana" w:cs="Arial"/>
          <w:i/>
          <w:iCs/>
          <w:color w:val="000000"/>
          <w:sz w:val="21"/>
          <w:szCs w:val="21"/>
          <w:lang w:eastAsia="cs-CZ"/>
        </w:rPr>
      </w:pPr>
      <w:r w:rsidRPr="00DF21B8">
        <w:rPr>
          <w:rFonts w:ascii="Verdana" w:hAnsi="Verdana"/>
          <w:color w:val="000000"/>
          <w:sz w:val="21"/>
          <w:szCs w:val="21"/>
          <w:lang w:val="en-GB"/>
        </w:rPr>
        <w:br/>
      </w:r>
      <w:r w:rsidR="00DF21B8" w:rsidRPr="00DF21B8">
        <w:rPr>
          <w:rFonts w:ascii="Verdana" w:eastAsia="Times New Roman" w:hAnsi="Verdana" w:cs="Times New Roman"/>
          <w:i/>
          <w:iCs/>
          <w:color w:val="1D2129"/>
          <w:sz w:val="21"/>
          <w:szCs w:val="21"/>
          <w:lang w:eastAsia="cs-CZ"/>
        </w:rPr>
        <w:t>"...I was lucky enough to spend the weekend with European colleagues (now friends) reflecting on the impact of an EU funded project on the artists and festivals that took part. Whatever happens beyond the election I know that I want the UK be part of an international community. I want to next generations to have the same opportunities I have had, to be able to move freely across borders and to be able to find friendship, inspiration and solidarity wherever they go.</w:t>
      </w:r>
      <w:r w:rsidR="00DF21B8" w:rsidRPr="00DF21B8">
        <w:rPr>
          <w:rFonts w:ascii="Verdana" w:eastAsia="Times New Roman" w:hAnsi="Verdana" w:cs="Arial"/>
          <w:i/>
          <w:iCs/>
          <w:color w:val="000000"/>
          <w:sz w:val="21"/>
          <w:szCs w:val="21"/>
          <w:lang w:eastAsia="cs-CZ"/>
        </w:rPr>
        <w:t> " </w:t>
      </w:r>
    </w:p>
    <w:p w:rsidR="00DF21B8" w:rsidRPr="00DF21B8" w:rsidRDefault="00DF21B8" w:rsidP="00DF21B8">
      <w:pPr>
        <w:spacing w:line="276" w:lineRule="auto"/>
        <w:jc w:val="right"/>
        <w:rPr>
          <w:rFonts w:ascii="Verdana" w:eastAsia="Times New Roman" w:hAnsi="Verdana" w:cs="Times New Roman"/>
          <w:sz w:val="21"/>
          <w:szCs w:val="21"/>
          <w:lang w:eastAsia="cs-CZ"/>
        </w:rPr>
      </w:pPr>
      <w:r>
        <w:rPr>
          <w:rFonts w:ascii="Verdana" w:eastAsia="Times New Roman" w:hAnsi="Verdana" w:cs="Arial"/>
          <w:color w:val="000000"/>
          <w:sz w:val="21"/>
          <w:szCs w:val="21"/>
          <w:lang w:eastAsia="cs-CZ"/>
        </w:rPr>
        <w:t>Vicky Amedume, Upswing (UK)</w:t>
      </w:r>
    </w:p>
    <w:p w:rsidR="00DF21B8" w:rsidRDefault="00DF21B8" w:rsidP="00DF21B8">
      <w:pPr>
        <w:pStyle w:val="NormlWeb"/>
        <w:spacing w:after="15" w:afterAutospacing="0" w:line="276" w:lineRule="auto"/>
        <w:jc w:val="both"/>
        <w:rPr>
          <w:rFonts w:ascii="Verdana" w:hAnsi="Verdana"/>
          <w:color w:val="000000"/>
          <w:sz w:val="21"/>
          <w:szCs w:val="21"/>
          <w:lang w:val="en-GB"/>
        </w:rPr>
      </w:pPr>
    </w:p>
    <w:p w:rsidR="003D3054" w:rsidRPr="003D3054" w:rsidRDefault="003D3054" w:rsidP="00DF21B8">
      <w:pPr>
        <w:pStyle w:val="NormlWeb"/>
        <w:spacing w:after="15" w:afterAutospacing="0" w:line="276" w:lineRule="auto"/>
        <w:jc w:val="both"/>
        <w:rPr>
          <w:rFonts w:ascii="Verdana" w:hAnsi="Verdana"/>
          <w:color w:val="000000"/>
          <w:sz w:val="21"/>
          <w:szCs w:val="21"/>
          <w:lang w:val="en-GB"/>
        </w:rPr>
      </w:pPr>
      <w:r w:rsidRPr="003D3054">
        <w:rPr>
          <w:rFonts w:ascii="Verdana" w:hAnsi="Verdana"/>
          <w:b/>
          <w:bCs/>
          <w:color w:val="000000"/>
          <w:sz w:val="21"/>
          <w:szCs w:val="21"/>
          <w:lang w:val="en-GB"/>
        </w:rPr>
        <w:lastRenderedPageBreak/>
        <w:t>Applications open</w:t>
      </w:r>
    </w:p>
    <w:p w:rsidR="003D3054" w:rsidRPr="003D3054" w:rsidRDefault="003D3054" w:rsidP="00DF21B8">
      <w:pPr>
        <w:pStyle w:val="NormlWeb"/>
        <w:spacing w:after="15" w:afterAutospacing="0" w:line="276" w:lineRule="auto"/>
        <w:jc w:val="both"/>
        <w:rPr>
          <w:rFonts w:ascii="Verdana" w:hAnsi="Verdana"/>
          <w:color w:val="000000"/>
          <w:sz w:val="21"/>
          <w:szCs w:val="21"/>
          <w:lang w:val="en-GB"/>
        </w:rPr>
      </w:pPr>
      <w:r w:rsidRPr="003D3054">
        <w:rPr>
          <w:rFonts w:ascii="Verdana" w:hAnsi="Verdana"/>
          <w:color w:val="000000"/>
          <w:sz w:val="21"/>
          <w:szCs w:val="21"/>
          <w:lang w:val="en-GB"/>
        </w:rPr>
        <w:t xml:space="preserve">Applications are now being accepted until the 15th December 2019 and </w:t>
      </w:r>
      <w:r w:rsidR="00DF21B8">
        <w:rPr>
          <w:rFonts w:ascii="Verdana" w:hAnsi="Verdana"/>
          <w:color w:val="000000"/>
          <w:sz w:val="21"/>
          <w:szCs w:val="21"/>
          <w:lang w:val="en-GB"/>
        </w:rPr>
        <w:br/>
      </w:r>
      <w:r w:rsidRPr="003D3054">
        <w:rPr>
          <w:rFonts w:ascii="Verdana" w:hAnsi="Verdana"/>
          <w:color w:val="000000"/>
          <w:sz w:val="21"/>
          <w:szCs w:val="21"/>
          <w:lang w:val="en-GB"/>
        </w:rPr>
        <w:t>5 artists/artistic groups will be selected until the end of February 20</w:t>
      </w:r>
      <w:r w:rsidR="00EC65AF">
        <w:rPr>
          <w:rFonts w:ascii="Verdana" w:hAnsi="Verdana"/>
          <w:color w:val="000000"/>
          <w:sz w:val="21"/>
          <w:szCs w:val="21"/>
          <w:lang w:val="en-GB"/>
        </w:rPr>
        <w:t>20</w:t>
      </w:r>
      <w:r w:rsidRPr="003D3054">
        <w:rPr>
          <w:rFonts w:ascii="Verdana" w:hAnsi="Verdana"/>
          <w:color w:val="000000"/>
          <w:sz w:val="21"/>
          <w:szCs w:val="21"/>
          <w:lang w:val="en-GB"/>
        </w:rPr>
        <w:t>. The application process is online, you can apply via</w:t>
      </w:r>
      <w:r w:rsidRPr="003D3054">
        <w:rPr>
          <w:rStyle w:val="apple-converted-space"/>
          <w:rFonts w:ascii="Verdana" w:hAnsi="Verdana"/>
          <w:color w:val="000000"/>
          <w:sz w:val="21"/>
          <w:szCs w:val="21"/>
          <w:lang w:val="en-GB"/>
        </w:rPr>
        <w:t> </w:t>
      </w:r>
      <w:hyperlink r:id="rId9" w:history="1">
        <w:r w:rsidRPr="003D3054">
          <w:rPr>
            <w:rStyle w:val="Hiperhivatkozs"/>
            <w:rFonts w:ascii="Verdana" w:hAnsi="Verdana"/>
            <w:sz w:val="21"/>
            <w:szCs w:val="21"/>
            <w:lang w:val="en-GB"/>
          </w:rPr>
          <w:t>roundabouteurope.e</w:t>
        </w:r>
      </w:hyperlink>
      <w:hyperlink r:id="rId10" w:history="1">
        <w:r w:rsidRPr="003D3054">
          <w:rPr>
            <w:rStyle w:val="Hiperhivatkozs"/>
            <w:rFonts w:ascii="Verdana" w:hAnsi="Verdana"/>
            <w:sz w:val="21"/>
            <w:szCs w:val="21"/>
            <w:lang w:val="en-GB"/>
          </w:rPr>
          <w:t>u</w:t>
        </w:r>
      </w:hyperlink>
      <w:r w:rsidRPr="003D3054">
        <w:rPr>
          <w:rStyle w:val="apple-converted-space"/>
          <w:rFonts w:ascii="Verdana" w:hAnsi="Verdana"/>
          <w:color w:val="000000"/>
          <w:sz w:val="21"/>
          <w:szCs w:val="21"/>
          <w:lang w:val="en-GB"/>
        </w:rPr>
        <w:t> </w:t>
      </w:r>
      <w:r w:rsidRPr="003D3054">
        <w:rPr>
          <w:rFonts w:ascii="Verdana" w:hAnsi="Verdana"/>
          <w:color w:val="000000"/>
          <w:sz w:val="21"/>
          <w:szCs w:val="21"/>
          <w:lang w:val="en-GB"/>
        </w:rPr>
        <w:t>by filling out the application form here. The selection will be made by the artistic directors of the participating festivals.</w:t>
      </w:r>
    </w:p>
    <w:p w:rsidR="003D3054" w:rsidRPr="003D3054" w:rsidRDefault="003D3054" w:rsidP="00DF21B8">
      <w:pPr>
        <w:pStyle w:val="NormlWeb"/>
        <w:spacing w:after="15" w:afterAutospacing="0" w:line="276" w:lineRule="auto"/>
        <w:jc w:val="both"/>
        <w:rPr>
          <w:rFonts w:ascii="Verdana" w:hAnsi="Verdana"/>
          <w:color w:val="000000"/>
          <w:sz w:val="21"/>
          <w:szCs w:val="21"/>
          <w:lang w:val="en-GB"/>
        </w:rPr>
      </w:pPr>
      <w:r w:rsidRPr="003D3054">
        <w:rPr>
          <w:rFonts w:ascii="Verdana" w:hAnsi="Verdana"/>
          <w:color w:val="000000"/>
          <w:sz w:val="21"/>
          <w:szCs w:val="21"/>
          <w:lang w:val="en-GB"/>
        </w:rPr>
        <w:t>Roundabout Europe is co-funded by the Creative Europe programme of the European Union.</w:t>
      </w:r>
    </w:p>
    <w:p w:rsidR="008B6401" w:rsidRPr="003D3054" w:rsidRDefault="008B6401" w:rsidP="008B6401">
      <w:pPr>
        <w:rPr>
          <w:rFonts w:ascii="Times New Roman" w:hAnsi="Times New Roman"/>
          <w:lang w:val="en-GB"/>
        </w:rPr>
      </w:pPr>
    </w:p>
    <w:p w:rsidR="008B6401" w:rsidRPr="003D3054" w:rsidRDefault="002449B8" w:rsidP="008B6401">
      <w:pPr>
        <w:rPr>
          <w:rFonts w:ascii="Times New Roman" w:eastAsia="Times New Roman" w:hAnsi="Times New Roman" w:cs="Times New Roman"/>
          <w:lang w:val="en-GB" w:eastAsia="cs-CZ"/>
        </w:rPr>
      </w:pPr>
      <w:r>
        <w:rPr>
          <w:rFonts w:ascii="Times New Roman" w:eastAsia="Times New Roman" w:hAnsi="Times New Roman" w:cs="Times New Roman"/>
          <w:noProof/>
          <w:lang w:val="en-GB" w:eastAsia="cs-CZ"/>
        </w:rPr>
        <w:pict>
          <v:rect id="_x0000_i1025" alt="" style="width:453.3pt;height:.05pt;mso-width-percent:0;mso-height-percent:0;mso-width-percent:0;mso-height-percent:0" o:hralign="center" o:hrstd="t" o:hrnoshade="t" o:hr="t" fillcolor="black" stroked="f"/>
        </w:pict>
      </w:r>
    </w:p>
    <w:p w:rsidR="008B6401" w:rsidRPr="003D3054" w:rsidRDefault="008B6401" w:rsidP="008B6401">
      <w:pPr>
        <w:spacing w:before="100" w:beforeAutospacing="1" w:after="100" w:afterAutospacing="1" w:line="270" w:lineRule="atLeast"/>
        <w:rPr>
          <w:rFonts w:ascii="Verdana" w:eastAsia="Times New Roman" w:hAnsi="Verdana" w:cs="Times New Roman"/>
          <w:color w:val="333333"/>
          <w:sz w:val="18"/>
          <w:szCs w:val="18"/>
          <w:lang w:val="en-GB" w:eastAsia="cs-CZ"/>
        </w:rPr>
      </w:pPr>
      <w:r w:rsidRPr="003D3054">
        <w:rPr>
          <w:rFonts w:ascii="Verdana" w:eastAsia="Times New Roman" w:hAnsi="Verdana" w:cs="Times New Roman"/>
          <w:b/>
          <w:bCs/>
          <w:color w:val="333333"/>
          <w:sz w:val="18"/>
          <w:szCs w:val="18"/>
          <w:lang w:val="en-GB" w:eastAsia="cs-CZ"/>
        </w:rPr>
        <w:t>Note to the Editor (not for publication):</w:t>
      </w:r>
    </w:p>
    <w:p w:rsidR="008B6401" w:rsidRPr="003D3054" w:rsidRDefault="008B6401" w:rsidP="008B6401">
      <w:pPr>
        <w:numPr>
          <w:ilvl w:val="0"/>
          <w:numId w:val="1"/>
        </w:numPr>
        <w:spacing w:before="100" w:beforeAutospacing="1" w:after="100" w:afterAutospacing="1" w:line="270" w:lineRule="atLeast"/>
        <w:rPr>
          <w:rFonts w:ascii="Verdana" w:eastAsia="Times New Roman" w:hAnsi="Verdana" w:cs="Times New Roman"/>
          <w:color w:val="333333"/>
          <w:sz w:val="18"/>
          <w:szCs w:val="18"/>
          <w:lang w:val="en-GB" w:eastAsia="cs-CZ"/>
        </w:rPr>
      </w:pPr>
      <w:r w:rsidRPr="003D3054">
        <w:rPr>
          <w:rFonts w:ascii="Verdana" w:eastAsia="Times New Roman" w:hAnsi="Verdana" w:cs="Times New Roman"/>
          <w:color w:val="333333"/>
          <w:sz w:val="18"/>
          <w:szCs w:val="18"/>
          <w:lang w:val="en-GB" w:eastAsia="cs-CZ"/>
        </w:rPr>
        <w:t xml:space="preserve">You can use our photo free of charge if you credit the photographer. Additional photos are </w:t>
      </w:r>
      <w:proofErr w:type="spellStart"/>
      <w:r w:rsidRPr="003D3054">
        <w:rPr>
          <w:rFonts w:ascii="Verdana" w:eastAsia="Times New Roman" w:hAnsi="Verdana" w:cs="Times New Roman"/>
          <w:color w:val="333333"/>
          <w:sz w:val="18"/>
          <w:szCs w:val="18"/>
          <w:lang w:val="en-GB" w:eastAsia="cs-CZ"/>
        </w:rPr>
        <w:t>availabe</w:t>
      </w:r>
      <w:proofErr w:type="spellEnd"/>
      <w:r w:rsidRPr="003D3054">
        <w:rPr>
          <w:rFonts w:ascii="Verdana" w:eastAsia="Times New Roman" w:hAnsi="Verdana" w:cs="Times New Roman"/>
          <w:color w:val="333333"/>
          <w:sz w:val="18"/>
          <w:szCs w:val="18"/>
          <w:lang w:val="en-GB" w:eastAsia="cs-CZ"/>
        </w:rPr>
        <w:t xml:space="preserve"> on request.</w:t>
      </w:r>
    </w:p>
    <w:p w:rsidR="003D3054" w:rsidRPr="003D3054" w:rsidRDefault="008B6401" w:rsidP="003D3054">
      <w:pPr>
        <w:numPr>
          <w:ilvl w:val="0"/>
          <w:numId w:val="1"/>
        </w:numPr>
        <w:spacing w:before="100" w:beforeAutospacing="1" w:after="100" w:afterAutospacing="1" w:line="270" w:lineRule="atLeast"/>
        <w:rPr>
          <w:rFonts w:ascii="Verdana" w:eastAsia="Times New Roman" w:hAnsi="Verdana" w:cs="Times New Roman"/>
          <w:color w:val="333333"/>
          <w:sz w:val="18"/>
          <w:szCs w:val="18"/>
          <w:lang w:val="en-GB" w:eastAsia="cs-CZ"/>
        </w:rPr>
      </w:pPr>
      <w:r w:rsidRPr="003D3054">
        <w:rPr>
          <w:rFonts w:ascii="Verdana" w:eastAsia="Times New Roman" w:hAnsi="Verdana" w:cs="Times New Roman"/>
          <w:color w:val="333333"/>
          <w:sz w:val="18"/>
          <w:szCs w:val="18"/>
          <w:lang w:val="en-GB" w:eastAsia="cs-CZ"/>
        </w:rPr>
        <w:t>If you do not want to receive our press releases anymore, let us know and we will stop it immediately.</w:t>
      </w:r>
    </w:p>
    <w:p w:rsidR="008B6401" w:rsidRPr="003D3054" w:rsidRDefault="008B6401" w:rsidP="003D3054">
      <w:pPr>
        <w:numPr>
          <w:ilvl w:val="0"/>
          <w:numId w:val="1"/>
        </w:numPr>
        <w:spacing w:before="100" w:beforeAutospacing="1" w:after="100" w:afterAutospacing="1" w:line="270" w:lineRule="atLeast"/>
        <w:rPr>
          <w:rFonts w:ascii="Verdana" w:eastAsia="Times New Roman" w:hAnsi="Verdana" w:cs="Times New Roman"/>
          <w:color w:val="333333"/>
          <w:sz w:val="18"/>
          <w:szCs w:val="18"/>
          <w:lang w:val="en-GB" w:eastAsia="cs-CZ"/>
        </w:rPr>
      </w:pPr>
      <w:r w:rsidRPr="003D3054">
        <w:rPr>
          <w:rFonts w:ascii="Verdana" w:eastAsia="Times New Roman" w:hAnsi="Verdana" w:cs="Times New Roman"/>
          <w:color w:val="333333"/>
          <w:sz w:val="18"/>
          <w:szCs w:val="18"/>
          <w:lang w:val="en-GB" w:eastAsia="cs-CZ"/>
        </w:rPr>
        <w:t xml:space="preserve">For more info you may contact </w:t>
      </w:r>
      <w:proofErr w:type="spellStart"/>
      <w:r w:rsidR="003D3054" w:rsidRPr="003D3054">
        <w:rPr>
          <w:rFonts w:ascii="Verdana" w:hAnsi="Verdana"/>
          <w:color w:val="333333"/>
          <w:sz w:val="18"/>
          <w:szCs w:val="18"/>
          <w:shd w:val="clear" w:color="auto" w:fill="FFFFFF"/>
          <w:lang w:val="en-GB"/>
        </w:rPr>
        <w:t>Ingelise</w:t>
      </w:r>
      <w:proofErr w:type="spellEnd"/>
      <w:r w:rsidR="003D3054" w:rsidRPr="003D3054">
        <w:rPr>
          <w:rFonts w:ascii="Verdana" w:hAnsi="Verdana"/>
          <w:color w:val="333333"/>
          <w:sz w:val="18"/>
          <w:szCs w:val="18"/>
          <w:shd w:val="clear" w:color="auto" w:fill="FFFFFF"/>
          <w:lang w:val="en-GB"/>
        </w:rPr>
        <w:t xml:space="preserve"> de </w:t>
      </w:r>
      <w:proofErr w:type="spellStart"/>
      <w:r w:rsidR="003D3054" w:rsidRPr="003D3054">
        <w:rPr>
          <w:rFonts w:ascii="Verdana" w:hAnsi="Verdana"/>
          <w:color w:val="333333"/>
          <w:sz w:val="18"/>
          <w:szCs w:val="18"/>
          <w:shd w:val="clear" w:color="auto" w:fill="FFFFFF"/>
          <w:lang w:val="en-GB"/>
        </w:rPr>
        <w:t>Vries</w:t>
      </w:r>
      <w:proofErr w:type="spellEnd"/>
      <w:r w:rsidR="003D3054" w:rsidRPr="003D3054">
        <w:rPr>
          <w:rFonts w:ascii="Verdana" w:hAnsi="Verdana"/>
          <w:color w:val="333333"/>
          <w:sz w:val="18"/>
          <w:szCs w:val="18"/>
          <w:shd w:val="clear" w:color="auto" w:fill="FFFFFF"/>
          <w:lang w:val="en-GB"/>
        </w:rPr>
        <w:t xml:space="preserve"> via</w:t>
      </w:r>
      <w:r w:rsidR="003D3054" w:rsidRPr="003D3054">
        <w:rPr>
          <w:rStyle w:val="apple-converted-space"/>
          <w:rFonts w:ascii="Verdana" w:hAnsi="Verdana"/>
          <w:color w:val="333333"/>
          <w:sz w:val="18"/>
          <w:szCs w:val="18"/>
          <w:shd w:val="clear" w:color="auto" w:fill="FFFFFF"/>
          <w:lang w:val="en-GB"/>
        </w:rPr>
        <w:t> </w:t>
      </w:r>
      <w:hyperlink r:id="rId11" w:tgtFrame="_blank" w:history="1">
        <w:r w:rsidR="003D3054" w:rsidRPr="003D3054">
          <w:rPr>
            <w:rStyle w:val="Hiperhivatkozs"/>
            <w:rFonts w:ascii="Verdana" w:hAnsi="Verdana"/>
            <w:sz w:val="18"/>
            <w:szCs w:val="18"/>
            <w:lang w:val="en-GB"/>
          </w:rPr>
          <w:t>communication@roundabouteurope.eu</w:t>
        </w:r>
      </w:hyperlink>
      <w:r w:rsidR="003D3054" w:rsidRPr="003D3054">
        <w:rPr>
          <w:rFonts w:ascii="Verdana" w:eastAsia="Times New Roman" w:hAnsi="Verdana" w:cs="Times New Roman"/>
          <w:color w:val="333333"/>
          <w:sz w:val="18"/>
          <w:szCs w:val="18"/>
          <w:lang w:val="en-GB" w:eastAsia="cs-CZ"/>
        </w:rPr>
        <w:t>.</w:t>
      </w:r>
    </w:p>
    <w:p w:rsidR="008B6401" w:rsidRPr="003D3054" w:rsidRDefault="008B6401" w:rsidP="008B6401">
      <w:pPr>
        <w:numPr>
          <w:ilvl w:val="0"/>
          <w:numId w:val="1"/>
        </w:numPr>
        <w:spacing w:before="100" w:beforeAutospacing="1" w:after="100" w:afterAutospacing="1" w:line="270" w:lineRule="atLeast"/>
        <w:rPr>
          <w:rFonts w:ascii="Verdana" w:eastAsia="Times New Roman" w:hAnsi="Verdana" w:cs="Times New Roman"/>
          <w:color w:val="333333"/>
          <w:sz w:val="18"/>
          <w:szCs w:val="18"/>
          <w:lang w:val="en-GB" w:eastAsia="cs-CZ"/>
        </w:rPr>
      </w:pPr>
      <w:r w:rsidRPr="003D3054">
        <w:rPr>
          <w:rFonts w:ascii="Verdana" w:eastAsia="Times New Roman" w:hAnsi="Verdana" w:cs="Times New Roman"/>
          <w:color w:val="333333"/>
          <w:sz w:val="18"/>
          <w:szCs w:val="18"/>
          <w:lang w:val="en-GB" w:eastAsia="cs-CZ"/>
        </w:rPr>
        <w:t xml:space="preserve">Contact for </w:t>
      </w:r>
      <w:proofErr w:type="spellStart"/>
      <w:r w:rsidRPr="003D3054">
        <w:rPr>
          <w:rFonts w:ascii="Verdana" w:eastAsia="Times New Roman" w:hAnsi="Verdana" w:cs="Times New Roman"/>
          <w:color w:val="333333"/>
          <w:sz w:val="18"/>
          <w:szCs w:val="18"/>
          <w:lang w:val="en-GB" w:eastAsia="cs-CZ"/>
        </w:rPr>
        <w:t>Czechia</w:t>
      </w:r>
      <w:proofErr w:type="spellEnd"/>
      <w:r w:rsidRPr="003D3054">
        <w:rPr>
          <w:rFonts w:ascii="Verdana" w:eastAsia="Times New Roman" w:hAnsi="Verdana" w:cs="Times New Roman"/>
          <w:color w:val="333333"/>
          <w:sz w:val="18"/>
          <w:szCs w:val="18"/>
          <w:lang w:val="en-GB" w:eastAsia="cs-CZ"/>
        </w:rPr>
        <w:t xml:space="preserve">, Slovakia, Poland and Hungary is Michaela </w:t>
      </w:r>
      <w:r w:rsidR="003D3054" w:rsidRPr="003D3054">
        <w:rPr>
          <w:rFonts w:ascii="Verdana" w:eastAsia="Times New Roman" w:hAnsi="Verdana" w:cs="Times New Roman"/>
          <w:color w:val="333333"/>
          <w:sz w:val="18"/>
          <w:szCs w:val="18"/>
          <w:lang w:val="en-GB" w:eastAsia="cs-CZ"/>
        </w:rPr>
        <w:t>Kessler</w:t>
      </w:r>
      <w:r w:rsidRPr="003D3054">
        <w:rPr>
          <w:rFonts w:ascii="Verdana" w:eastAsia="Times New Roman" w:hAnsi="Verdana" w:cs="Times New Roman"/>
          <w:color w:val="333333"/>
          <w:sz w:val="18"/>
          <w:szCs w:val="18"/>
          <w:lang w:val="en-GB" w:eastAsia="cs-CZ"/>
        </w:rPr>
        <w:t xml:space="preserve">, </w:t>
      </w:r>
      <w:hyperlink r:id="rId12" w:history="1">
        <w:r w:rsidR="003D3054" w:rsidRPr="003D3054">
          <w:rPr>
            <w:rStyle w:val="Hiperhivatkozs"/>
            <w:rFonts w:ascii="Verdana" w:eastAsia="Times New Roman" w:hAnsi="Verdana" w:cs="Times New Roman"/>
            <w:sz w:val="18"/>
            <w:szCs w:val="18"/>
            <w:lang w:val="en-GB" w:eastAsia="cs-CZ"/>
          </w:rPr>
          <w:t>michaela.kessler@se-s-ta.cz</w:t>
        </w:r>
      </w:hyperlink>
      <w:r w:rsidRPr="003D3054">
        <w:rPr>
          <w:rFonts w:ascii="Verdana" w:eastAsia="Times New Roman" w:hAnsi="Verdana" w:cs="Times New Roman"/>
          <w:color w:val="333333"/>
          <w:sz w:val="18"/>
          <w:szCs w:val="18"/>
          <w:lang w:val="en-GB" w:eastAsia="cs-CZ"/>
        </w:rPr>
        <w:t>, www.se-s-ta.cz</w:t>
      </w:r>
    </w:p>
    <w:p w:rsidR="003E2CB4" w:rsidRPr="003D3054" w:rsidRDefault="002449B8">
      <w:pPr>
        <w:rPr>
          <w:lang w:val="en-GB"/>
        </w:rPr>
      </w:pPr>
    </w:p>
    <w:sectPr w:rsidR="003E2CB4" w:rsidRPr="003D3054" w:rsidSect="00DF21B8">
      <w:headerReference w:type="default" r:id="rId13"/>
      <w:footerReference w:type="default" r:id="rId14"/>
      <w:pgSz w:w="11900" w:h="16840"/>
      <w:pgMar w:top="1810" w:right="1417" w:bottom="1417" w:left="1417" w:header="708" w:footer="26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E5C" w:rsidRDefault="007C1E5C" w:rsidP="003D3054">
      <w:r>
        <w:separator/>
      </w:r>
    </w:p>
  </w:endnote>
  <w:endnote w:type="continuationSeparator" w:id="0">
    <w:p w:rsidR="007C1E5C" w:rsidRDefault="007C1E5C" w:rsidP="003D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B8" w:rsidRPr="00013208" w:rsidRDefault="00DF21B8" w:rsidP="00DF21B8">
    <w:pPr>
      <w:jc w:val="center"/>
      <w:rPr>
        <w:rFonts w:ascii="Arial" w:hAnsi="Arial" w:cs="Arial"/>
        <w:b/>
        <w:color w:val="7A8138"/>
        <w:sz w:val="18"/>
        <w:szCs w:val="18"/>
      </w:rPr>
    </w:pPr>
    <w:r w:rsidRPr="00013208">
      <w:rPr>
        <w:rFonts w:ascii="Arial" w:hAnsi="Arial" w:cs="Arial"/>
        <w:b/>
        <w:color w:val="7A8138"/>
        <w:sz w:val="18"/>
        <w:szCs w:val="18"/>
      </w:rPr>
      <w:t>Centrum choreografického rozvoje SE.S.TA, z.s.</w:t>
    </w:r>
  </w:p>
  <w:p w:rsidR="00DF21B8" w:rsidRPr="00DF21B8" w:rsidRDefault="00DF21B8" w:rsidP="00DF21B8">
    <w:pPr>
      <w:jc w:val="center"/>
      <w:rPr>
        <w:rFonts w:ascii="Arial" w:hAnsi="Arial" w:cs="Arial"/>
        <w:color w:val="000000" w:themeColor="text1"/>
        <w:sz w:val="18"/>
        <w:szCs w:val="18"/>
        <w:lang w:val="en-GB"/>
      </w:rPr>
    </w:pPr>
    <w:r w:rsidRPr="00DF21B8">
      <w:rPr>
        <w:rFonts w:ascii="Arial" w:hAnsi="Arial" w:cs="Arial"/>
        <w:color w:val="000000" w:themeColor="text1"/>
        <w:sz w:val="18"/>
        <w:szCs w:val="18"/>
        <w:lang w:val="en-GB"/>
      </w:rPr>
      <w:t xml:space="preserve">Centre for </w:t>
    </w:r>
    <w:r w:rsidR="00241D29">
      <w:rPr>
        <w:rFonts w:ascii="Arial" w:hAnsi="Arial" w:cs="Arial"/>
        <w:color w:val="000000" w:themeColor="text1"/>
        <w:sz w:val="18"/>
        <w:szCs w:val="18"/>
        <w:lang w:val="en-GB"/>
      </w:rPr>
      <w:t>c</w:t>
    </w:r>
    <w:r w:rsidRPr="00DF21B8">
      <w:rPr>
        <w:rFonts w:ascii="Arial" w:hAnsi="Arial" w:cs="Arial"/>
        <w:color w:val="000000" w:themeColor="text1"/>
        <w:sz w:val="18"/>
        <w:szCs w:val="18"/>
        <w:lang w:val="en-GB"/>
      </w:rPr>
      <w:t xml:space="preserve">horeographic </w:t>
    </w:r>
    <w:r w:rsidR="00241D29">
      <w:rPr>
        <w:rFonts w:ascii="Arial" w:hAnsi="Arial" w:cs="Arial"/>
        <w:color w:val="000000" w:themeColor="text1"/>
        <w:sz w:val="18"/>
        <w:szCs w:val="18"/>
        <w:lang w:val="en-GB"/>
      </w:rPr>
      <w:t>d</w:t>
    </w:r>
    <w:r w:rsidRPr="00DF21B8">
      <w:rPr>
        <w:rFonts w:ascii="Arial" w:hAnsi="Arial" w:cs="Arial"/>
        <w:color w:val="000000" w:themeColor="text1"/>
        <w:sz w:val="18"/>
        <w:szCs w:val="18"/>
        <w:lang w:val="en-GB"/>
      </w:rPr>
      <w:t>evelopment SE.</w:t>
    </w:r>
    <w:proofErr w:type="gramStart"/>
    <w:r w:rsidRPr="00DF21B8">
      <w:rPr>
        <w:rFonts w:ascii="Arial" w:hAnsi="Arial" w:cs="Arial"/>
        <w:color w:val="000000" w:themeColor="text1"/>
        <w:sz w:val="18"/>
        <w:szCs w:val="18"/>
        <w:lang w:val="en-GB"/>
      </w:rPr>
      <w:t>S.TA</w:t>
    </w:r>
    <w:proofErr w:type="gramEnd"/>
  </w:p>
  <w:p w:rsidR="00DF21B8" w:rsidRPr="00013208" w:rsidRDefault="00DF21B8" w:rsidP="00DF21B8">
    <w:pPr>
      <w:jc w:val="center"/>
      <w:rPr>
        <w:rFonts w:ascii="Arial" w:hAnsi="Arial" w:cs="Arial"/>
        <w:sz w:val="18"/>
        <w:szCs w:val="18"/>
      </w:rPr>
    </w:pPr>
    <w:r w:rsidRPr="00013208">
      <w:rPr>
        <w:rFonts w:ascii="Arial" w:hAnsi="Arial" w:cs="Arial"/>
        <w:sz w:val="18"/>
        <w:szCs w:val="18"/>
      </w:rPr>
      <w:t>Václavkova 343/20, 160 00 Pra</w:t>
    </w:r>
    <w:r>
      <w:rPr>
        <w:rFonts w:ascii="Arial" w:hAnsi="Arial" w:cs="Arial"/>
        <w:sz w:val="18"/>
        <w:szCs w:val="18"/>
      </w:rPr>
      <w:t>gue</w:t>
    </w:r>
    <w:r w:rsidRPr="00013208">
      <w:rPr>
        <w:rFonts w:ascii="Arial" w:hAnsi="Arial" w:cs="Arial"/>
        <w:sz w:val="18"/>
        <w:szCs w:val="18"/>
      </w:rPr>
      <w:t xml:space="preserve"> 6, Czech Republic</w:t>
    </w:r>
    <w:r>
      <w:rPr>
        <w:rFonts w:ascii="Arial" w:hAnsi="Arial" w:cs="Arial"/>
        <w:sz w:val="18"/>
        <w:szCs w:val="18"/>
      </w:rPr>
      <w:t xml:space="preserve">, </w:t>
    </w:r>
    <w:r w:rsidRPr="00013208">
      <w:rPr>
        <w:rFonts w:ascii="Arial" w:hAnsi="Arial" w:cs="Arial"/>
        <w:sz w:val="18"/>
        <w:szCs w:val="18"/>
      </w:rPr>
      <w:t>IRN: 01475819</w:t>
    </w:r>
  </w:p>
  <w:p w:rsidR="00DF21B8" w:rsidRPr="00013208" w:rsidRDefault="00DF21B8" w:rsidP="00DF21B8">
    <w:pPr>
      <w:jc w:val="center"/>
      <w:rPr>
        <w:rFonts w:ascii="Arial" w:hAnsi="Arial" w:cs="Arial"/>
        <w:sz w:val="18"/>
        <w:szCs w:val="18"/>
      </w:rPr>
    </w:pPr>
    <w:r w:rsidRPr="00013208">
      <w:rPr>
        <w:rFonts w:ascii="Arial" w:hAnsi="Arial" w:cs="Arial"/>
        <w:sz w:val="18"/>
        <w:szCs w:val="18"/>
      </w:rPr>
      <w:t>e-mail: info@se-s-ta.cz</w:t>
    </w:r>
  </w:p>
  <w:p w:rsidR="00DF21B8" w:rsidRPr="00DF21B8" w:rsidRDefault="00DF21B8" w:rsidP="00DF21B8">
    <w:pPr>
      <w:jc w:val="center"/>
      <w:rPr>
        <w:rFonts w:ascii="Arial" w:hAnsi="Arial" w:cs="Arial"/>
        <w:b/>
        <w:color w:val="7A8138"/>
        <w:sz w:val="18"/>
        <w:szCs w:val="18"/>
      </w:rPr>
    </w:pPr>
    <w:r w:rsidRPr="00013208">
      <w:rPr>
        <w:rFonts w:ascii="Arial" w:hAnsi="Arial" w:cs="Arial"/>
        <w:b/>
        <w:color w:val="7A8138"/>
        <w:sz w:val="18"/>
        <w:szCs w:val="18"/>
      </w:rPr>
      <w:t>www.se-s-ta.cz</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E5C" w:rsidRDefault="007C1E5C" w:rsidP="003D3054">
      <w:r>
        <w:separator/>
      </w:r>
    </w:p>
  </w:footnote>
  <w:footnote w:type="continuationSeparator" w:id="0">
    <w:p w:rsidR="007C1E5C" w:rsidRDefault="007C1E5C" w:rsidP="003D30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054" w:rsidRDefault="003D3054">
    <w:pPr>
      <w:pStyle w:val="lfej"/>
    </w:pPr>
    <w:r>
      <w:rPr>
        <w:noProof/>
        <w:lang w:val="hu-HU" w:eastAsia="hu-HU"/>
      </w:rPr>
      <w:drawing>
        <wp:anchor distT="0" distB="0" distL="114300" distR="114300" simplePos="0" relativeHeight="251660288" behindDoc="1" locked="0" layoutInCell="1" allowOverlap="1" wp14:anchorId="4F0AF9E1">
          <wp:simplePos x="0" y="0"/>
          <wp:positionH relativeFrom="column">
            <wp:posOffset>-509270</wp:posOffset>
          </wp:positionH>
          <wp:positionV relativeFrom="paragraph">
            <wp:posOffset>-109220</wp:posOffset>
          </wp:positionV>
          <wp:extent cx="1816735" cy="779780"/>
          <wp:effectExtent l="0" t="0" r="0" b="0"/>
          <wp:wrapTight wrapText="bothSides">
            <wp:wrapPolygon edited="0">
              <wp:start x="1661" y="3518"/>
              <wp:lineTo x="1661" y="16886"/>
              <wp:lineTo x="8154" y="17590"/>
              <wp:lineTo x="15855" y="17590"/>
              <wp:lineTo x="18271" y="16534"/>
              <wp:lineTo x="20082" y="14423"/>
              <wp:lineTo x="19479" y="12664"/>
              <wp:lineTo x="12382" y="9850"/>
              <wp:lineTo x="12684" y="5277"/>
              <wp:lineTo x="11627" y="4221"/>
              <wp:lineTo x="7550" y="3518"/>
              <wp:lineTo x="1661" y="3518"/>
            </wp:wrapPolygon>
          </wp:wrapTight>
          <wp:docPr id="5" name="Obrázek 5" descr="Logo%20a%20logomanuál/2017_SESTA_Loga/PNG/Sesta-logo-2017-EN-RGB_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a%20logomanuál/2017_SESTA_Loga/PNG/Sesta-logo-2017-EN-RGB_EN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779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756">
      <w:rPr>
        <w:rFonts w:ascii="Verdana" w:eastAsia="Verdana" w:hAnsi="Verdana" w:cs="Verdana"/>
        <w:b/>
        <w:i/>
        <w:noProof/>
        <w:color w:val="C00000"/>
        <w:sz w:val="52"/>
        <w:szCs w:val="52"/>
        <w:lang w:val="hu-HU" w:eastAsia="hu-HU"/>
      </w:rPr>
      <w:drawing>
        <wp:anchor distT="0" distB="0" distL="114300" distR="114300" simplePos="0" relativeHeight="251659264" behindDoc="1" locked="0" layoutInCell="1" allowOverlap="1" wp14:anchorId="6B015C57" wp14:editId="2E407669">
          <wp:simplePos x="0" y="0"/>
          <wp:positionH relativeFrom="margin">
            <wp:posOffset>4318577</wp:posOffset>
          </wp:positionH>
          <wp:positionV relativeFrom="paragraph">
            <wp:posOffset>85667</wp:posOffset>
          </wp:positionV>
          <wp:extent cx="1758950" cy="498475"/>
          <wp:effectExtent l="0" t="0" r="0" b="0"/>
          <wp:wrapTight wrapText="bothSides">
            <wp:wrapPolygon edited="0">
              <wp:start x="11229" y="4953"/>
              <wp:lineTo x="1560" y="6604"/>
              <wp:lineTo x="1560" y="13758"/>
              <wp:lineTo x="7486" y="16510"/>
              <wp:lineTo x="19495" y="16510"/>
              <wp:lineTo x="19806" y="14859"/>
              <wp:lineTo x="20274" y="11006"/>
              <wp:lineTo x="19183" y="6054"/>
              <wp:lineTo x="13412" y="4953"/>
              <wp:lineTo x="11229" y="4953"/>
            </wp:wrapPolygon>
          </wp:wrapTight>
          <wp:docPr id="1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758950" cy="498475"/>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443D6"/>
    <w:multiLevelType w:val="multilevel"/>
    <w:tmpl w:val="649A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01"/>
    <w:rsid w:val="00057996"/>
    <w:rsid w:val="00241D29"/>
    <w:rsid w:val="002449B8"/>
    <w:rsid w:val="00305EE0"/>
    <w:rsid w:val="003D3054"/>
    <w:rsid w:val="00432D56"/>
    <w:rsid w:val="00467E9C"/>
    <w:rsid w:val="004C7DB2"/>
    <w:rsid w:val="005F552E"/>
    <w:rsid w:val="006C6F8D"/>
    <w:rsid w:val="00726855"/>
    <w:rsid w:val="00732B40"/>
    <w:rsid w:val="007C1E5C"/>
    <w:rsid w:val="007D5D14"/>
    <w:rsid w:val="008B6401"/>
    <w:rsid w:val="00A21BB8"/>
    <w:rsid w:val="00D31160"/>
    <w:rsid w:val="00D46B50"/>
    <w:rsid w:val="00DF21B8"/>
    <w:rsid w:val="00E50344"/>
    <w:rsid w:val="00EC65AF"/>
    <w:rsid w:val="00F11C18"/>
    <w:rsid w:val="00FF2F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15:chartTrackingRefBased/>
  <w15:docId w15:val="{DC376B72-45E0-0141-B889-9520C5E3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8B6401"/>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B6401"/>
    <w:rPr>
      <w:rFonts w:ascii="Times New Roman" w:eastAsia="Times New Roman" w:hAnsi="Times New Roman" w:cs="Times New Roman"/>
      <w:b/>
      <w:bCs/>
      <w:kern w:val="36"/>
      <w:sz w:val="48"/>
      <w:szCs w:val="48"/>
      <w:lang w:eastAsia="cs-CZ"/>
    </w:rPr>
  </w:style>
  <w:style w:type="paragraph" w:styleId="NormlWeb">
    <w:name w:val="Normal (Web)"/>
    <w:basedOn w:val="Norml"/>
    <w:uiPriority w:val="99"/>
    <w:semiHidden/>
    <w:unhideWhenUsed/>
    <w:rsid w:val="008B6401"/>
    <w:pPr>
      <w:spacing w:before="100" w:beforeAutospacing="1" w:after="100" w:afterAutospacing="1"/>
    </w:pPr>
    <w:rPr>
      <w:rFonts w:ascii="Times New Roman" w:eastAsia="Times New Roman" w:hAnsi="Times New Roman" w:cs="Times New Roman"/>
      <w:lang w:eastAsia="cs-CZ"/>
    </w:rPr>
  </w:style>
  <w:style w:type="character" w:customStyle="1" w:styleId="apple-converted-space">
    <w:name w:val="apple-converted-space"/>
    <w:basedOn w:val="Bekezdsalapbettpusa"/>
    <w:rsid w:val="008B6401"/>
  </w:style>
  <w:style w:type="character" w:styleId="Hiperhivatkozs">
    <w:name w:val="Hyperlink"/>
    <w:basedOn w:val="Bekezdsalapbettpusa"/>
    <w:uiPriority w:val="99"/>
    <w:unhideWhenUsed/>
    <w:rsid w:val="008B6401"/>
    <w:rPr>
      <w:color w:val="0000FF"/>
      <w:u w:val="single"/>
    </w:rPr>
  </w:style>
  <w:style w:type="character" w:styleId="Kiemels2">
    <w:name w:val="Strong"/>
    <w:basedOn w:val="Bekezdsalapbettpusa"/>
    <w:uiPriority w:val="22"/>
    <w:qFormat/>
    <w:rsid w:val="008B6401"/>
    <w:rPr>
      <w:b/>
      <w:bCs/>
    </w:rPr>
  </w:style>
  <w:style w:type="character" w:customStyle="1" w:styleId="UnresolvedMention">
    <w:name w:val="Unresolved Mention"/>
    <w:basedOn w:val="Bekezdsalapbettpusa"/>
    <w:uiPriority w:val="99"/>
    <w:rsid w:val="008B6401"/>
    <w:rPr>
      <w:color w:val="605E5C"/>
      <w:shd w:val="clear" w:color="auto" w:fill="E1DFDD"/>
    </w:rPr>
  </w:style>
  <w:style w:type="character" w:styleId="Mrltotthiperhivatkozs">
    <w:name w:val="FollowedHyperlink"/>
    <w:basedOn w:val="Bekezdsalapbettpusa"/>
    <w:uiPriority w:val="99"/>
    <w:semiHidden/>
    <w:unhideWhenUsed/>
    <w:rsid w:val="003D3054"/>
    <w:rPr>
      <w:color w:val="954F72" w:themeColor="followedHyperlink"/>
      <w:u w:val="single"/>
    </w:rPr>
  </w:style>
  <w:style w:type="paragraph" w:styleId="lfej">
    <w:name w:val="header"/>
    <w:basedOn w:val="Norml"/>
    <w:link w:val="lfejChar"/>
    <w:uiPriority w:val="99"/>
    <w:unhideWhenUsed/>
    <w:rsid w:val="003D3054"/>
    <w:pPr>
      <w:tabs>
        <w:tab w:val="center" w:pos="4536"/>
        <w:tab w:val="right" w:pos="9072"/>
      </w:tabs>
    </w:pPr>
  </w:style>
  <w:style w:type="character" w:customStyle="1" w:styleId="lfejChar">
    <w:name w:val="Élőfej Char"/>
    <w:basedOn w:val="Bekezdsalapbettpusa"/>
    <w:link w:val="lfej"/>
    <w:uiPriority w:val="99"/>
    <w:rsid w:val="003D3054"/>
  </w:style>
  <w:style w:type="paragraph" w:styleId="llb">
    <w:name w:val="footer"/>
    <w:basedOn w:val="Norml"/>
    <w:link w:val="llbChar"/>
    <w:uiPriority w:val="99"/>
    <w:unhideWhenUsed/>
    <w:rsid w:val="003D3054"/>
    <w:pPr>
      <w:tabs>
        <w:tab w:val="center" w:pos="4536"/>
        <w:tab w:val="right" w:pos="9072"/>
      </w:tabs>
    </w:pPr>
  </w:style>
  <w:style w:type="character" w:customStyle="1" w:styleId="llbChar">
    <w:name w:val="Élőláb Char"/>
    <w:basedOn w:val="Bekezdsalapbettpusa"/>
    <w:link w:val="llb"/>
    <w:uiPriority w:val="99"/>
    <w:rsid w:val="003D3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4992">
      <w:bodyDiv w:val="1"/>
      <w:marLeft w:val="0"/>
      <w:marRight w:val="0"/>
      <w:marTop w:val="0"/>
      <w:marBottom w:val="0"/>
      <w:divBdr>
        <w:top w:val="none" w:sz="0" w:space="0" w:color="auto"/>
        <w:left w:val="none" w:sz="0" w:space="0" w:color="auto"/>
        <w:bottom w:val="none" w:sz="0" w:space="0" w:color="auto"/>
        <w:right w:val="none" w:sz="0" w:space="0" w:color="auto"/>
      </w:divBdr>
    </w:div>
    <w:div w:id="1118068685">
      <w:bodyDiv w:val="1"/>
      <w:marLeft w:val="0"/>
      <w:marRight w:val="0"/>
      <w:marTop w:val="0"/>
      <w:marBottom w:val="0"/>
      <w:divBdr>
        <w:top w:val="none" w:sz="0" w:space="0" w:color="auto"/>
        <w:left w:val="none" w:sz="0" w:space="0" w:color="auto"/>
        <w:bottom w:val="none" w:sz="0" w:space="0" w:color="auto"/>
        <w:right w:val="none" w:sz="0" w:space="0" w:color="auto"/>
      </w:divBdr>
    </w:div>
    <w:div w:id="1135758924">
      <w:bodyDiv w:val="1"/>
      <w:marLeft w:val="0"/>
      <w:marRight w:val="0"/>
      <w:marTop w:val="0"/>
      <w:marBottom w:val="0"/>
      <w:divBdr>
        <w:top w:val="none" w:sz="0" w:space="0" w:color="auto"/>
        <w:left w:val="none" w:sz="0" w:space="0" w:color="auto"/>
        <w:bottom w:val="none" w:sz="0" w:space="0" w:color="auto"/>
        <w:right w:val="none" w:sz="0" w:space="0" w:color="auto"/>
      </w:divBdr>
    </w:div>
    <w:div w:id="1141118237">
      <w:bodyDiv w:val="1"/>
      <w:marLeft w:val="0"/>
      <w:marRight w:val="0"/>
      <w:marTop w:val="0"/>
      <w:marBottom w:val="0"/>
      <w:divBdr>
        <w:top w:val="none" w:sz="0" w:space="0" w:color="auto"/>
        <w:left w:val="none" w:sz="0" w:space="0" w:color="auto"/>
        <w:bottom w:val="none" w:sz="0" w:space="0" w:color="auto"/>
        <w:right w:val="none" w:sz="0" w:space="0" w:color="auto"/>
      </w:divBdr>
    </w:div>
    <w:div w:id="1599563438">
      <w:bodyDiv w:val="1"/>
      <w:marLeft w:val="0"/>
      <w:marRight w:val="0"/>
      <w:marTop w:val="0"/>
      <w:marBottom w:val="0"/>
      <w:divBdr>
        <w:top w:val="none" w:sz="0" w:space="0" w:color="auto"/>
        <w:left w:val="none" w:sz="0" w:space="0" w:color="auto"/>
        <w:bottom w:val="none" w:sz="0" w:space="0" w:color="auto"/>
        <w:right w:val="none" w:sz="0" w:space="0" w:color="auto"/>
      </w:divBdr>
    </w:div>
    <w:div w:id="1618365985">
      <w:bodyDiv w:val="1"/>
      <w:marLeft w:val="0"/>
      <w:marRight w:val="0"/>
      <w:marTop w:val="0"/>
      <w:marBottom w:val="0"/>
      <w:divBdr>
        <w:top w:val="none" w:sz="0" w:space="0" w:color="auto"/>
        <w:left w:val="none" w:sz="0" w:space="0" w:color="auto"/>
        <w:bottom w:val="none" w:sz="0" w:space="0" w:color="auto"/>
        <w:right w:val="none" w:sz="0" w:space="0" w:color="auto"/>
      </w:divBdr>
    </w:div>
    <w:div w:id="1691300469">
      <w:bodyDiv w:val="1"/>
      <w:marLeft w:val="0"/>
      <w:marRight w:val="0"/>
      <w:marTop w:val="0"/>
      <w:marBottom w:val="0"/>
      <w:divBdr>
        <w:top w:val="none" w:sz="0" w:space="0" w:color="auto"/>
        <w:left w:val="none" w:sz="0" w:space="0" w:color="auto"/>
        <w:bottom w:val="none" w:sz="0" w:space="0" w:color="auto"/>
        <w:right w:val="none" w:sz="0" w:space="0" w:color="auto"/>
      </w:divBdr>
    </w:div>
    <w:div w:id="174256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ichaela.kessler@se-s-ta.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unication@roundabouteurope.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oundabouteurope.eu" TargetMode="External"/><Relationship Id="rId4" Type="http://schemas.openxmlformats.org/officeDocument/2006/relationships/webSettings" Target="webSettings.xml"/><Relationship Id="rId9" Type="http://schemas.openxmlformats.org/officeDocument/2006/relationships/hyperlink" Target="http://roundabouteurope.e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3959</Characters>
  <Application>Microsoft Office Word</Application>
  <DocSecurity>4</DocSecurity>
  <Lines>32</Lines>
  <Paragraphs>9</Paragraphs>
  <ScaleCrop>false</ScaleCrop>
  <HeadingPairs>
    <vt:vector size="4" baseType="variant">
      <vt:variant>
        <vt:lpstr>Cím</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Microsoft Office</dc:creator>
  <cp:keywords/>
  <dc:description/>
  <cp:lastModifiedBy>Betti</cp:lastModifiedBy>
  <cp:revision>2</cp:revision>
  <dcterms:created xsi:type="dcterms:W3CDTF">2019-11-04T14:26:00Z</dcterms:created>
  <dcterms:modified xsi:type="dcterms:W3CDTF">2019-11-04T14:26:00Z</dcterms:modified>
</cp:coreProperties>
</file>